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华文中宋" w:hAnsi="华文中宋" w:eastAsia="华文中宋"/>
          <w:b/>
          <w:spacing w:val="-8"/>
          <w:sz w:val="32"/>
          <w:szCs w:val="32"/>
        </w:rPr>
      </w:pPr>
      <w:r>
        <w:rPr>
          <w:rFonts w:hint="eastAsia" w:ascii="仿宋_GB2312" w:hAnsi="华文中宋" w:eastAsia="仿宋_GB2312"/>
          <w:sz w:val="28"/>
          <w:szCs w:val="28"/>
        </w:rPr>
        <w:t>附件2：</w:t>
      </w:r>
    </w:p>
    <w:p>
      <w:pPr>
        <w:tabs>
          <w:tab w:val="left" w:pos="1418"/>
        </w:tabs>
        <w:jc w:val="center"/>
        <w:rPr>
          <w:rFonts w:ascii="华文中宋" w:hAnsi="华文中宋" w:eastAsia="华文中宋"/>
          <w:b/>
          <w:spacing w:val="-4"/>
          <w:sz w:val="32"/>
          <w:szCs w:val="32"/>
        </w:rPr>
      </w:pPr>
      <w:r>
        <w:rPr>
          <w:rFonts w:hint="eastAsia" w:ascii="华文中宋" w:hAnsi="华文中宋" w:eastAsia="华文中宋"/>
          <w:b/>
          <w:spacing w:val="-4"/>
          <w:sz w:val="32"/>
          <w:szCs w:val="32"/>
        </w:rPr>
        <w:t>201</w:t>
      </w:r>
      <w:r>
        <w:rPr>
          <w:rFonts w:hint="eastAsia" w:ascii="华文中宋" w:hAnsi="华文中宋" w:eastAsia="华文中宋"/>
          <w:b/>
          <w:spacing w:val="-4"/>
          <w:sz w:val="32"/>
          <w:szCs w:val="32"/>
          <w:lang w:val="en-US" w:eastAsia="zh-CN"/>
        </w:rPr>
        <w:t>9</w:t>
      </w:r>
      <w:r>
        <w:rPr>
          <w:rFonts w:hint="eastAsia" w:ascii="华文中宋" w:hAnsi="华文中宋" w:eastAsia="华文中宋"/>
          <w:b/>
          <w:spacing w:val="-4"/>
          <w:sz w:val="32"/>
          <w:szCs w:val="32"/>
        </w:rPr>
        <w:t>－20</w:t>
      </w:r>
      <w:r>
        <w:rPr>
          <w:rFonts w:hint="eastAsia" w:ascii="华文中宋" w:hAnsi="华文中宋" w:eastAsia="华文中宋"/>
          <w:b/>
          <w:spacing w:val="-4"/>
          <w:sz w:val="32"/>
          <w:szCs w:val="32"/>
          <w:lang w:val="en-US" w:eastAsia="zh-CN"/>
        </w:rPr>
        <w:t>20</w:t>
      </w:r>
      <w:r>
        <w:rPr>
          <w:rFonts w:hint="eastAsia" w:ascii="华文中宋" w:hAnsi="华文中宋" w:eastAsia="华文中宋"/>
          <w:b/>
          <w:spacing w:val="-4"/>
          <w:sz w:val="32"/>
          <w:szCs w:val="32"/>
        </w:rPr>
        <w:t>年</w:t>
      </w:r>
      <w:r>
        <w:rPr>
          <w:rFonts w:hint="eastAsia" w:ascii="华文中宋" w:hAnsi="华文中宋" w:eastAsia="华文中宋"/>
          <w:b/>
          <w:spacing w:val="-4"/>
          <w:sz w:val="32"/>
          <w:szCs w:val="32"/>
          <w:lang w:val="en-US" w:eastAsia="zh-CN"/>
        </w:rPr>
        <w:t>度</w:t>
      </w:r>
      <w:bookmarkStart w:id="0" w:name="_GoBack"/>
      <w:bookmarkEnd w:id="0"/>
      <w:r>
        <w:rPr>
          <w:rFonts w:hint="eastAsia" w:ascii="华文中宋" w:hAnsi="华文中宋" w:eastAsia="华文中宋"/>
          <w:b/>
          <w:spacing w:val="-4"/>
          <w:sz w:val="32"/>
          <w:szCs w:val="32"/>
        </w:rPr>
        <w:t>上海理工大学校级文明单位</w:t>
      </w:r>
    </w:p>
    <w:p>
      <w:pPr>
        <w:tabs>
          <w:tab w:val="left" w:pos="1418"/>
        </w:tabs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申报自评表（职能部处）</w:t>
      </w:r>
    </w:p>
    <w:tbl>
      <w:tblPr>
        <w:tblStyle w:val="8"/>
        <w:tblW w:w="929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"/>
        <w:gridCol w:w="1948"/>
        <w:gridCol w:w="142"/>
        <w:gridCol w:w="2693"/>
        <w:gridCol w:w="1678"/>
        <w:gridCol w:w="732"/>
        <w:gridCol w:w="992"/>
        <w:gridCol w:w="882"/>
        <w:gridCol w:w="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779" w:hRule="atLeast"/>
        </w:trPr>
        <w:tc>
          <w:tcPr>
            <w:tcW w:w="9180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779" w:hRule="atLeast"/>
        </w:trPr>
        <w:tc>
          <w:tcPr>
            <w:tcW w:w="220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创建单位名称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8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教职工人数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689" w:hRule="atLeast"/>
        </w:trPr>
        <w:tc>
          <w:tcPr>
            <w:tcW w:w="220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创建单位负责人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8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 话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834" w:hRule="atLeast"/>
        </w:trPr>
        <w:tc>
          <w:tcPr>
            <w:tcW w:w="220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834" w:hRule="atLeast"/>
        </w:trPr>
        <w:tc>
          <w:tcPr>
            <w:tcW w:w="2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 箱</w:t>
            </w:r>
          </w:p>
        </w:tc>
        <w:tc>
          <w:tcPr>
            <w:tcW w:w="697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2116" w:hRule="atLeast"/>
        </w:trPr>
        <w:tc>
          <w:tcPr>
            <w:tcW w:w="220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4"/>
              </w:rPr>
              <w:t>-20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年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文明文化建设获得校级及以上荣誉</w:t>
            </w:r>
          </w:p>
        </w:tc>
        <w:tc>
          <w:tcPr>
            <w:tcW w:w="6977" w:type="dxa"/>
            <w:gridSpan w:val="5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15693" w:hRule="atLeast"/>
        </w:trPr>
        <w:tc>
          <w:tcPr>
            <w:tcW w:w="9180" w:type="dxa"/>
            <w:gridSpan w:val="8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二、自评报告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（报告撰写重点体现三大主体责任落实情况、文明创建特色等。要求重点突出、条理清晰、文字精炼、数据准确，字数在1500字以内。）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40" w:hRule="atLeast"/>
        </w:trPr>
        <w:tc>
          <w:tcPr>
            <w:tcW w:w="9180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三、自测表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40" w:hRule="atLeast"/>
        </w:trPr>
        <w:tc>
          <w:tcPr>
            <w:tcW w:w="9180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（一）基本指标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26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指标名称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考评内容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分值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134" w:hRule="atLeast"/>
        </w:trPr>
        <w:tc>
          <w:tcPr>
            <w:tcW w:w="1948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思想教育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及意识形态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贯彻落实意识形态主体责任制，领导班子团结协作，作风民主，开拓创新，以身作则。积极组织开展党内专题教育实践活动，认真参加学校中心组学习。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134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2、党风廉政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部署党风廉政建设；制定党风廉政建设年度计划，完成自查报告；专题研究、部署领导干部“一岗双责”；经党政联席会议研究决策“三重一大”等事项，且有会议讨论和决议等记录；组织开展了廉政文化建设。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134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3、文化建设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  积极开展创建学习型党组织、创先争优等活动，坚持开展群众性文体活动，职工精神文化生活丰富多彩、健康向上。 规范学校视觉形象识别系统（VIS）使用。网络安全工作体系完备。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134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4、内部治理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管理规章制度健全，监督保障措施完善，业务水平领先，工作实绩显著，师生满意度测评高。民主管理制度健全，落实政务公开等制度，教职工爱岗敬业，服务意识强。室内禁烟，环境卫生。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134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5、社会责任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积极参加志愿服务活动作为提升员工道德素养的有力抓手，发展网络志愿者，运用网络等新兴媒体，在传播文明、引领风尚中起示范带头作用。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960" w:hRule="atLeast"/>
        </w:trPr>
        <w:tc>
          <w:tcPr>
            <w:tcW w:w="9180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（二）特色指标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085" w:hRule="atLeast"/>
        </w:trPr>
        <w:tc>
          <w:tcPr>
            <w:tcW w:w="719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部门精神文明创建活动有亮点、有成效；团队文化建设有特色。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1685" w:hRule="atLeast"/>
        </w:trPr>
        <w:tc>
          <w:tcPr>
            <w:tcW w:w="918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基本指标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分，特色指标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满分100分，实得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5664" w:hRule="atLeast"/>
        </w:trPr>
        <w:tc>
          <w:tcPr>
            <w:tcW w:w="9180" w:type="dxa"/>
            <w:gridSpan w:val="8"/>
          </w:tcPr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（三）有无一票否决内容（如有请在方框内打√）：</w:t>
            </w:r>
          </w:p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 单位主要领导无严重违纪和违法案件；</w:t>
            </w:r>
          </w:p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 单位师生员工无具有重大社会影响的违法犯罪案件；</w:t>
            </w:r>
          </w:p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 单位无重大人身安全、食品安全责任事故；</w:t>
            </w:r>
          </w:p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 单位无影响校园稳定的意识形态事件</w:t>
            </w:r>
          </w:p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ind w:right="-1"/>
        <w:rPr>
          <w:rFonts w:ascii="仿宋_GB2312" w:hAnsi="Verdana" w:eastAsia="仿宋_GB2312"/>
          <w:bCs/>
          <w:color w:val="000000"/>
          <w:sz w:val="30"/>
          <w:szCs w:val="30"/>
        </w:rPr>
      </w:pPr>
    </w:p>
    <w:sectPr>
      <w:footerReference r:id="rId3" w:type="default"/>
      <w:pgSz w:w="11906" w:h="16838"/>
      <w:pgMar w:top="1134" w:right="1701" w:bottom="1134" w:left="170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8821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8C958E"/>
    <w:multiLevelType w:val="singleLevel"/>
    <w:tmpl w:val="CB8C95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94"/>
    <w:rsid w:val="00001A94"/>
    <w:rsid w:val="00002141"/>
    <w:rsid w:val="00005FB4"/>
    <w:rsid w:val="000138C9"/>
    <w:rsid w:val="000161F7"/>
    <w:rsid w:val="00016258"/>
    <w:rsid w:val="0002551B"/>
    <w:rsid w:val="000312FE"/>
    <w:rsid w:val="00063F79"/>
    <w:rsid w:val="00074A3C"/>
    <w:rsid w:val="00082802"/>
    <w:rsid w:val="00084492"/>
    <w:rsid w:val="000876F6"/>
    <w:rsid w:val="000A3906"/>
    <w:rsid w:val="000A5BDC"/>
    <w:rsid w:val="000A636F"/>
    <w:rsid w:val="000A6B6F"/>
    <w:rsid w:val="000A7FF9"/>
    <w:rsid w:val="000B07A0"/>
    <w:rsid w:val="000C74BE"/>
    <w:rsid w:val="00102CAB"/>
    <w:rsid w:val="00106720"/>
    <w:rsid w:val="00107811"/>
    <w:rsid w:val="00110243"/>
    <w:rsid w:val="00114847"/>
    <w:rsid w:val="001148B2"/>
    <w:rsid w:val="00116088"/>
    <w:rsid w:val="00116207"/>
    <w:rsid w:val="001163A8"/>
    <w:rsid w:val="00120E56"/>
    <w:rsid w:val="00125983"/>
    <w:rsid w:val="00132381"/>
    <w:rsid w:val="00136F07"/>
    <w:rsid w:val="0015423A"/>
    <w:rsid w:val="001610B0"/>
    <w:rsid w:val="001630D9"/>
    <w:rsid w:val="001643A0"/>
    <w:rsid w:val="00170C02"/>
    <w:rsid w:val="00172A8A"/>
    <w:rsid w:val="00174EC5"/>
    <w:rsid w:val="00185C83"/>
    <w:rsid w:val="00190102"/>
    <w:rsid w:val="00190B90"/>
    <w:rsid w:val="00195605"/>
    <w:rsid w:val="001E068B"/>
    <w:rsid w:val="00203777"/>
    <w:rsid w:val="002071B9"/>
    <w:rsid w:val="00210190"/>
    <w:rsid w:val="002172CB"/>
    <w:rsid w:val="002179FA"/>
    <w:rsid w:val="00231B27"/>
    <w:rsid w:val="0023374E"/>
    <w:rsid w:val="00236266"/>
    <w:rsid w:val="00236AB2"/>
    <w:rsid w:val="00237599"/>
    <w:rsid w:val="002378BF"/>
    <w:rsid w:val="00243B74"/>
    <w:rsid w:val="002518C7"/>
    <w:rsid w:val="00254DE7"/>
    <w:rsid w:val="00260274"/>
    <w:rsid w:val="00262F0A"/>
    <w:rsid w:val="0026412F"/>
    <w:rsid w:val="002733F0"/>
    <w:rsid w:val="00281C3F"/>
    <w:rsid w:val="002A3327"/>
    <w:rsid w:val="002A531A"/>
    <w:rsid w:val="002B1BDD"/>
    <w:rsid w:val="002B1BE9"/>
    <w:rsid w:val="002B3D4D"/>
    <w:rsid w:val="002B5886"/>
    <w:rsid w:val="002B6385"/>
    <w:rsid w:val="002C749B"/>
    <w:rsid w:val="002D0E90"/>
    <w:rsid w:val="00300BC8"/>
    <w:rsid w:val="0030617C"/>
    <w:rsid w:val="003234CD"/>
    <w:rsid w:val="00332114"/>
    <w:rsid w:val="003321FB"/>
    <w:rsid w:val="00334D71"/>
    <w:rsid w:val="003574C3"/>
    <w:rsid w:val="003632D8"/>
    <w:rsid w:val="00364B12"/>
    <w:rsid w:val="00376E42"/>
    <w:rsid w:val="00383DBB"/>
    <w:rsid w:val="003862BB"/>
    <w:rsid w:val="003A2648"/>
    <w:rsid w:val="003A44DF"/>
    <w:rsid w:val="003B02DF"/>
    <w:rsid w:val="003B04C0"/>
    <w:rsid w:val="003B1D8E"/>
    <w:rsid w:val="003C213B"/>
    <w:rsid w:val="003C7E06"/>
    <w:rsid w:val="003E36DC"/>
    <w:rsid w:val="003E5805"/>
    <w:rsid w:val="00406FE4"/>
    <w:rsid w:val="004107BF"/>
    <w:rsid w:val="00413C2A"/>
    <w:rsid w:val="00415DC4"/>
    <w:rsid w:val="004371DE"/>
    <w:rsid w:val="00452F38"/>
    <w:rsid w:val="00454E2C"/>
    <w:rsid w:val="00466508"/>
    <w:rsid w:val="00495BA6"/>
    <w:rsid w:val="004A71C7"/>
    <w:rsid w:val="004B36DB"/>
    <w:rsid w:val="004B433F"/>
    <w:rsid w:val="004B7E11"/>
    <w:rsid w:val="004C033B"/>
    <w:rsid w:val="004C0FAE"/>
    <w:rsid w:val="004D043F"/>
    <w:rsid w:val="004D177E"/>
    <w:rsid w:val="004D53D7"/>
    <w:rsid w:val="004D569B"/>
    <w:rsid w:val="004E009D"/>
    <w:rsid w:val="004E20B8"/>
    <w:rsid w:val="004E397E"/>
    <w:rsid w:val="004E59C1"/>
    <w:rsid w:val="004E6C73"/>
    <w:rsid w:val="004F2900"/>
    <w:rsid w:val="004F2993"/>
    <w:rsid w:val="004F2F5C"/>
    <w:rsid w:val="004F6678"/>
    <w:rsid w:val="005076FF"/>
    <w:rsid w:val="00507CC6"/>
    <w:rsid w:val="00511F9A"/>
    <w:rsid w:val="005132FD"/>
    <w:rsid w:val="00521792"/>
    <w:rsid w:val="00522A2D"/>
    <w:rsid w:val="00523574"/>
    <w:rsid w:val="005238CC"/>
    <w:rsid w:val="00525666"/>
    <w:rsid w:val="00525EAB"/>
    <w:rsid w:val="00532E9B"/>
    <w:rsid w:val="00534389"/>
    <w:rsid w:val="0055371A"/>
    <w:rsid w:val="00553FCA"/>
    <w:rsid w:val="00556929"/>
    <w:rsid w:val="0056022E"/>
    <w:rsid w:val="00561B8E"/>
    <w:rsid w:val="00565AE3"/>
    <w:rsid w:val="00577254"/>
    <w:rsid w:val="005811AE"/>
    <w:rsid w:val="00593690"/>
    <w:rsid w:val="005939ED"/>
    <w:rsid w:val="00594C96"/>
    <w:rsid w:val="005D0B05"/>
    <w:rsid w:val="005E40CD"/>
    <w:rsid w:val="005E7695"/>
    <w:rsid w:val="005F4677"/>
    <w:rsid w:val="005F4F89"/>
    <w:rsid w:val="006024DE"/>
    <w:rsid w:val="00610E00"/>
    <w:rsid w:val="00616AEA"/>
    <w:rsid w:val="00627A3F"/>
    <w:rsid w:val="0063187C"/>
    <w:rsid w:val="00633F28"/>
    <w:rsid w:val="00645999"/>
    <w:rsid w:val="00645CEC"/>
    <w:rsid w:val="00673A2F"/>
    <w:rsid w:val="00685E4C"/>
    <w:rsid w:val="00690A38"/>
    <w:rsid w:val="0069755C"/>
    <w:rsid w:val="006A19DF"/>
    <w:rsid w:val="006A5E8A"/>
    <w:rsid w:val="006B0454"/>
    <w:rsid w:val="006C0620"/>
    <w:rsid w:val="006C17E8"/>
    <w:rsid w:val="006C3A4D"/>
    <w:rsid w:val="006D3A58"/>
    <w:rsid w:val="006D5EF0"/>
    <w:rsid w:val="006F364A"/>
    <w:rsid w:val="006F4BF5"/>
    <w:rsid w:val="007012D2"/>
    <w:rsid w:val="007207FC"/>
    <w:rsid w:val="007212C1"/>
    <w:rsid w:val="00724CDE"/>
    <w:rsid w:val="007256F7"/>
    <w:rsid w:val="00734E7E"/>
    <w:rsid w:val="00735258"/>
    <w:rsid w:val="0073748E"/>
    <w:rsid w:val="007432F0"/>
    <w:rsid w:val="007456FE"/>
    <w:rsid w:val="00745C1C"/>
    <w:rsid w:val="0074606A"/>
    <w:rsid w:val="0075186E"/>
    <w:rsid w:val="0076750B"/>
    <w:rsid w:val="00775C0F"/>
    <w:rsid w:val="00785118"/>
    <w:rsid w:val="00796509"/>
    <w:rsid w:val="007967FE"/>
    <w:rsid w:val="007A1EA7"/>
    <w:rsid w:val="007A40EE"/>
    <w:rsid w:val="007A6888"/>
    <w:rsid w:val="007B26D8"/>
    <w:rsid w:val="007B7875"/>
    <w:rsid w:val="007C7C19"/>
    <w:rsid w:val="007D0636"/>
    <w:rsid w:val="007D2275"/>
    <w:rsid w:val="007D43B5"/>
    <w:rsid w:val="007D4D51"/>
    <w:rsid w:val="007F2F17"/>
    <w:rsid w:val="00803000"/>
    <w:rsid w:val="00811FC9"/>
    <w:rsid w:val="008318DD"/>
    <w:rsid w:val="00833B8B"/>
    <w:rsid w:val="0083439E"/>
    <w:rsid w:val="00846507"/>
    <w:rsid w:val="00862C99"/>
    <w:rsid w:val="008740B5"/>
    <w:rsid w:val="0087599F"/>
    <w:rsid w:val="00880CAA"/>
    <w:rsid w:val="00882174"/>
    <w:rsid w:val="008934D4"/>
    <w:rsid w:val="0089600B"/>
    <w:rsid w:val="008B5D82"/>
    <w:rsid w:val="008C6F3F"/>
    <w:rsid w:val="008D201B"/>
    <w:rsid w:val="008F14F7"/>
    <w:rsid w:val="008F164C"/>
    <w:rsid w:val="008F5373"/>
    <w:rsid w:val="008F53E0"/>
    <w:rsid w:val="008F7E74"/>
    <w:rsid w:val="00907800"/>
    <w:rsid w:val="00913D58"/>
    <w:rsid w:val="0093637D"/>
    <w:rsid w:val="00940094"/>
    <w:rsid w:val="00951A60"/>
    <w:rsid w:val="00957B33"/>
    <w:rsid w:val="009636AE"/>
    <w:rsid w:val="009646D8"/>
    <w:rsid w:val="00966906"/>
    <w:rsid w:val="00971696"/>
    <w:rsid w:val="00987DE7"/>
    <w:rsid w:val="00990B1E"/>
    <w:rsid w:val="009A262B"/>
    <w:rsid w:val="009B2080"/>
    <w:rsid w:val="009B364B"/>
    <w:rsid w:val="009B7056"/>
    <w:rsid w:val="009C1E62"/>
    <w:rsid w:val="009C2BB7"/>
    <w:rsid w:val="009C7464"/>
    <w:rsid w:val="009D570C"/>
    <w:rsid w:val="009D5DED"/>
    <w:rsid w:val="009E04C1"/>
    <w:rsid w:val="009E0B5C"/>
    <w:rsid w:val="009E754D"/>
    <w:rsid w:val="009F0FC8"/>
    <w:rsid w:val="009F4525"/>
    <w:rsid w:val="00A1193C"/>
    <w:rsid w:val="00A26942"/>
    <w:rsid w:val="00A345F5"/>
    <w:rsid w:val="00A52F01"/>
    <w:rsid w:val="00A56147"/>
    <w:rsid w:val="00A62A2A"/>
    <w:rsid w:val="00A62FEF"/>
    <w:rsid w:val="00A679C5"/>
    <w:rsid w:val="00A67F6A"/>
    <w:rsid w:val="00A73957"/>
    <w:rsid w:val="00A74991"/>
    <w:rsid w:val="00A76514"/>
    <w:rsid w:val="00A82189"/>
    <w:rsid w:val="00A85F28"/>
    <w:rsid w:val="00A912B4"/>
    <w:rsid w:val="00AA373F"/>
    <w:rsid w:val="00AC05B5"/>
    <w:rsid w:val="00AC264D"/>
    <w:rsid w:val="00AC4276"/>
    <w:rsid w:val="00AC6581"/>
    <w:rsid w:val="00AC7072"/>
    <w:rsid w:val="00AE3F13"/>
    <w:rsid w:val="00AE7546"/>
    <w:rsid w:val="00AF110C"/>
    <w:rsid w:val="00AF6070"/>
    <w:rsid w:val="00AF6DC8"/>
    <w:rsid w:val="00AF7711"/>
    <w:rsid w:val="00B074D7"/>
    <w:rsid w:val="00B12C4C"/>
    <w:rsid w:val="00B15AD2"/>
    <w:rsid w:val="00B1794A"/>
    <w:rsid w:val="00B27D36"/>
    <w:rsid w:val="00B34F7D"/>
    <w:rsid w:val="00B46B0C"/>
    <w:rsid w:val="00B64456"/>
    <w:rsid w:val="00B65F08"/>
    <w:rsid w:val="00B77876"/>
    <w:rsid w:val="00B81235"/>
    <w:rsid w:val="00B82671"/>
    <w:rsid w:val="00B83426"/>
    <w:rsid w:val="00B95CFB"/>
    <w:rsid w:val="00B961D0"/>
    <w:rsid w:val="00B9761C"/>
    <w:rsid w:val="00BA1F97"/>
    <w:rsid w:val="00BB0F4F"/>
    <w:rsid w:val="00BC7581"/>
    <w:rsid w:val="00BD09F7"/>
    <w:rsid w:val="00BD3FB8"/>
    <w:rsid w:val="00BD6296"/>
    <w:rsid w:val="00BD7B44"/>
    <w:rsid w:val="00BE0C63"/>
    <w:rsid w:val="00BE11D6"/>
    <w:rsid w:val="00BE2D29"/>
    <w:rsid w:val="00BE6D2A"/>
    <w:rsid w:val="00BF5C6E"/>
    <w:rsid w:val="00C129E5"/>
    <w:rsid w:val="00C31682"/>
    <w:rsid w:val="00C37D1A"/>
    <w:rsid w:val="00C5122E"/>
    <w:rsid w:val="00C57B3D"/>
    <w:rsid w:val="00C628CA"/>
    <w:rsid w:val="00C73CC5"/>
    <w:rsid w:val="00C74D59"/>
    <w:rsid w:val="00C77C02"/>
    <w:rsid w:val="00C803B7"/>
    <w:rsid w:val="00C81AD7"/>
    <w:rsid w:val="00C952D2"/>
    <w:rsid w:val="00CA5C83"/>
    <w:rsid w:val="00CA69FB"/>
    <w:rsid w:val="00CB1589"/>
    <w:rsid w:val="00CB56C2"/>
    <w:rsid w:val="00CC1863"/>
    <w:rsid w:val="00CC2632"/>
    <w:rsid w:val="00CC7027"/>
    <w:rsid w:val="00CD0106"/>
    <w:rsid w:val="00CD60B9"/>
    <w:rsid w:val="00CE0804"/>
    <w:rsid w:val="00CE4893"/>
    <w:rsid w:val="00CE6A62"/>
    <w:rsid w:val="00D04026"/>
    <w:rsid w:val="00D133AD"/>
    <w:rsid w:val="00D148E2"/>
    <w:rsid w:val="00D20CEB"/>
    <w:rsid w:val="00D22F5F"/>
    <w:rsid w:val="00D272EB"/>
    <w:rsid w:val="00D30AE1"/>
    <w:rsid w:val="00D3145B"/>
    <w:rsid w:val="00D31CCC"/>
    <w:rsid w:val="00D40DDE"/>
    <w:rsid w:val="00D472FA"/>
    <w:rsid w:val="00D55F1F"/>
    <w:rsid w:val="00D658F4"/>
    <w:rsid w:val="00D80859"/>
    <w:rsid w:val="00D913BE"/>
    <w:rsid w:val="00D96CD5"/>
    <w:rsid w:val="00D96F3C"/>
    <w:rsid w:val="00DA2C2E"/>
    <w:rsid w:val="00DB46E0"/>
    <w:rsid w:val="00DB576D"/>
    <w:rsid w:val="00DC48AE"/>
    <w:rsid w:val="00DC6297"/>
    <w:rsid w:val="00DC6FE0"/>
    <w:rsid w:val="00DD0BF5"/>
    <w:rsid w:val="00DE0A12"/>
    <w:rsid w:val="00DE0C54"/>
    <w:rsid w:val="00DE1010"/>
    <w:rsid w:val="00DE59A0"/>
    <w:rsid w:val="00DF5330"/>
    <w:rsid w:val="00E0525E"/>
    <w:rsid w:val="00E0561A"/>
    <w:rsid w:val="00E17944"/>
    <w:rsid w:val="00E27E55"/>
    <w:rsid w:val="00E31CB3"/>
    <w:rsid w:val="00E4642F"/>
    <w:rsid w:val="00E47088"/>
    <w:rsid w:val="00E47D7B"/>
    <w:rsid w:val="00E47FC3"/>
    <w:rsid w:val="00E503ED"/>
    <w:rsid w:val="00E52056"/>
    <w:rsid w:val="00E55D0C"/>
    <w:rsid w:val="00E743D9"/>
    <w:rsid w:val="00E8116C"/>
    <w:rsid w:val="00E83C82"/>
    <w:rsid w:val="00E85CC2"/>
    <w:rsid w:val="00E908C8"/>
    <w:rsid w:val="00E947C4"/>
    <w:rsid w:val="00E95C0B"/>
    <w:rsid w:val="00EB0DB0"/>
    <w:rsid w:val="00ED14B5"/>
    <w:rsid w:val="00ED72C4"/>
    <w:rsid w:val="00ED7F4C"/>
    <w:rsid w:val="00EF20D7"/>
    <w:rsid w:val="00EF559C"/>
    <w:rsid w:val="00F01C3C"/>
    <w:rsid w:val="00F065B5"/>
    <w:rsid w:val="00F10390"/>
    <w:rsid w:val="00F15CCF"/>
    <w:rsid w:val="00F21776"/>
    <w:rsid w:val="00F217B4"/>
    <w:rsid w:val="00F24774"/>
    <w:rsid w:val="00F34098"/>
    <w:rsid w:val="00F35216"/>
    <w:rsid w:val="00F407D8"/>
    <w:rsid w:val="00F43803"/>
    <w:rsid w:val="00F4415E"/>
    <w:rsid w:val="00F44342"/>
    <w:rsid w:val="00F50703"/>
    <w:rsid w:val="00F74BCE"/>
    <w:rsid w:val="00F77E8D"/>
    <w:rsid w:val="00F82E8A"/>
    <w:rsid w:val="00F87F03"/>
    <w:rsid w:val="00F90365"/>
    <w:rsid w:val="00FA08B8"/>
    <w:rsid w:val="00FA1389"/>
    <w:rsid w:val="00FA2D9B"/>
    <w:rsid w:val="00FB2398"/>
    <w:rsid w:val="00FB3264"/>
    <w:rsid w:val="00FB4AC1"/>
    <w:rsid w:val="00FC41E5"/>
    <w:rsid w:val="00FD3EC1"/>
    <w:rsid w:val="00FD47B6"/>
    <w:rsid w:val="00FE04B6"/>
    <w:rsid w:val="00FE5E95"/>
    <w:rsid w:val="00FF2CA8"/>
    <w:rsid w:val="00FF2CC8"/>
    <w:rsid w:val="121A6842"/>
    <w:rsid w:val="14C158D7"/>
    <w:rsid w:val="250D1BB6"/>
    <w:rsid w:val="2AED4CCC"/>
    <w:rsid w:val="3AF02C6E"/>
    <w:rsid w:val="49037150"/>
    <w:rsid w:val="5A153BDE"/>
    <w:rsid w:val="63DA4B0D"/>
    <w:rsid w:val="70AA212E"/>
    <w:rsid w:val="7206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9A41F4-1DE0-4164-8E7B-2E198B26524F}">
  <ds:schemaRefs/>
</ds:datastoreItem>
</file>